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558A4" w:rsidRPr="001558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3B4E" w:rsidRPr="001558A4" w:rsidRDefault="00C63B4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8A4">
              <w:rPr>
                <w:rFonts w:ascii="Times New Roman" w:hAnsi="Times New Roman" w:cs="Times New Roman"/>
                <w:sz w:val="28"/>
                <w:szCs w:val="28"/>
              </w:rP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3B4E" w:rsidRPr="001558A4" w:rsidRDefault="00C63B4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8A4">
              <w:rPr>
                <w:rFonts w:ascii="Times New Roman" w:hAnsi="Times New Roman" w:cs="Times New Roman"/>
                <w:sz w:val="28"/>
                <w:szCs w:val="28"/>
              </w:rPr>
              <w:t>N 378</w:t>
            </w:r>
          </w:p>
        </w:tc>
      </w:tr>
    </w:tbl>
    <w:p w:rsidR="00C63B4E" w:rsidRPr="001558A4" w:rsidRDefault="00C63B4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63B4E" w:rsidRPr="001558A4" w:rsidRDefault="00C63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3B4E" w:rsidRPr="001558A4" w:rsidRDefault="00C63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УКАЗ</w:t>
      </w:r>
    </w:p>
    <w:p w:rsidR="00C63B4E" w:rsidRPr="001558A4" w:rsidRDefault="00C63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3B4E" w:rsidRPr="001558A4" w:rsidRDefault="00C63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C63B4E" w:rsidRPr="001558A4" w:rsidRDefault="00C63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3B4E" w:rsidRPr="001558A4" w:rsidRDefault="00C63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О НАЦИОНАЛЬНОМ ПЛАНЕ</w:t>
      </w:r>
    </w:p>
    <w:p w:rsidR="00C63B4E" w:rsidRPr="001558A4" w:rsidRDefault="00C63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ПРОТИВОДЕЙСТВИЯ КОРРУПЦИИ НА 2018 - 2020 ГОДЫ</w:t>
      </w:r>
    </w:p>
    <w:p w:rsidR="00C63B4E" w:rsidRPr="001558A4" w:rsidRDefault="00C63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B4E" w:rsidRPr="001558A4" w:rsidRDefault="00C63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558A4">
          <w:rPr>
            <w:rFonts w:ascii="Times New Roman" w:hAnsi="Times New Roman" w:cs="Times New Roman"/>
            <w:sz w:val="28"/>
            <w:szCs w:val="28"/>
          </w:rPr>
          <w:t>пунктом 1 части 1 статьи 5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постановляю: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1. Утвердить прилагаемый Национальный </w:t>
      </w:r>
      <w:hyperlink w:anchor="P49" w:history="1">
        <w:r w:rsidRPr="001558A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годы.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1558A4">
        <w:rPr>
          <w:rFonts w:ascii="Times New Roman" w:hAnsi="Times New Roman" w:cs="Times New Roman"/>
          <w:sz w:val="28"/>
          <w:szCs w:val="28"/>
        </w:rPr>
        <w:t>3. Рекомендовать: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4. Доклады о результатах исполнения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</w:t>
      </w:r>
      <w:r w:rsidRPr="001558A4">
        <w:rPr>
          <w:rFonts w:ascii="Times New Roman" w:hAnsi="Times New Roman" w:cs="Times New Roman"/>
          <w:sz w:val="28"/>
          <w:szCs w:val="28"/>
        </w:rPr>
        <w:lastRenderedPageBreak/>
        <w:t>коррупции), представить до 1 октября 2018 г.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(далее - доклады) представляются: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в) иными федеральными государственными органами и организациями - Президенту Российской Федерации;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</w:t>
      </w:r>
      <w:r w:rsidRPr="001558A4">
        <w:rPr>
          <w:rFonts w:ascii="Times New Roman" w:hAnsi="Times New Roman" w:cs="Times New Roman"/>
          <w:sz w:val="28"/>
          <w:szCs w:val="28"/>
        </w:rPr>
        <w:lastRenderedPageBreak/>
        <w:t xml:space="preserve">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докладов.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6. Президиуму Совета при Президенте Российской Федерации по противодействию коррупции: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1558A4">
        <w:rPr>
          <w:rFonts w:ascii="Times New Roman" w:hAnsi="Times New Roman" w:cs="Times New Roman"/>
          <w:sz w:val="28"/>
          <w:szCs w:val="28"/>
        </w:rP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годы;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 xml:space="preserve">б) рассматривать ежегодно доклад рабочей группы, названной в </w:t>
      </w:r>
      <w:hyperlink w:anchor="P28" w:history="1">
        <w:r w:rsidRPr="001558A4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1558A4">
        <w:rPr>
          <w:rFonts w:ascii="Times New Roman" w:hAnsi="Times New Roman" w:cs="Times New Roman"/>
          <w:sz w:val="28"/>
          <w:szCs w:val="28"/>
        </w:rP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 w:rsidRPr="001558A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558A4">
        <w:rPr>
          <w:rFonts w:ascii="Times New Roman" w:hAnsi="Times New Roman" w:cs="Times New Roman"/>
          <w:sz w:val="28"/>
          <w:szCs w:val="28"/>
        </w:rPr>
        <w:t>.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C63B4E" w:rsidRPr="001558A4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8. Настоящий Указ вступает в силу со дня его подписания.</w:t>
      </w:r>
    </w:p>
    <w:p w:rsidR="00C63B4E" w:rsidRPr="001558A4" w:rsidRDefault="00C63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B4E" w:rsidRPr="001558A4" w:rsidRDefault="00C63B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Президент</w:t>
      </w:r>
    </w:p>
    <w:p w:rsidR="00C63B4E" w:rsidRPr="001558A4" w:rsidRDefault="00C63B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63B4E" w:rsidRPr="001558A4" w:rsidRDefault="00C63B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В.ПУТИН</w:t>
      </w:r>
    </w:p>
    <w:p w:rsidR="00C63B4E" w:rsidRPr="001558A4" w:rsidRDefault="00C63B4E" w:rsidP="001558A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C63B4E" w:rsidRPr="001558A4" w:rsidRDefault="00C63B4E" w:rsidP="001558A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29 июня 2018 года</w:t>
      </w:r>
    </w:p>
    <w:p w:rsidR="001558A4" w:rsidRPr="001558A4" w:rsidRDefault="001558A4" w:rsidP="001558A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58A4">
        <w:rPr>
          <w:rFonts w:ascii="Times New Roman" w:hAnsi="Times New Roman" w:cs="Times New Roman"/>
          <w:sz w:val="28"/>
          <w:szCs w:val="28"/>
        </w:rPr>
        <w:t>№</w:t>
      </w:r>
      <w:r w:rsidR="00C63B4E" w:rsidRPr="001558A4">
        <w:rPr>
          <w:rFonts w:ascii="Times New Roman" w:hAnsi="Times New Roman" w:cs="Times New Roman"/>
          <w:sz w:val="28"/>
          <w:szCs w:val="28"/>
        </w:rPr>
        <w:t xml:space="preserve"> 378</w:t>
      </w:r>
      <w:bookmarkStart w:id="2" w:name="_GoBack"/>
      <w:bookmarkEnd w:id="2"/>
    </w:p>
    <w:sectPr w:rsidR="001558A4" w:rsidRPr="001558A4" w:rsidSect="001558A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4E"/>
    <w:rsid w:val="001558A4"/>
    <w:rsid w:val="00953D3B"/>
    <w:rsid w:val="00C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C968"/>
  <w15:chartTrackingRefBased/>
  <w15:docId w15:val="{031E3E13-ED28-4FAC-A925-535DA67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B0E2619850803AC5EB1A7D722CA5B2FDA9F42438BA7CBCC6A7BB50105015FE7FA4FB0A8B1E1ED1p74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Мария Валерьевна</dc:creator>
  <cp:keywords/>
  <dc:description/>
  <cp:lastModifiedBy>Ковальчук Мария Валерьевна</cp:lastModifiedBy>
  <cp:revision>2</cp:revision>
  <dcterms:created xsi:type="dcterms:W3CDTF">2019-03-28T09:13:00Z</dcterms:created>
  <dcterms:modified xsi:type="dcterms:W3CDTF">2019-03-28T09:13:00Z</dcterms:modified>
</cp:coreProperties>
</file>